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DE5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063A761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="1944" w:tblpY="1695"/>
        <w:tblOverlap w:val="never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242"/>
        <w:gridCol w:w="1093"/>
        <w:gridCol w:w="15"/>
      </w:tblGrid>
      <w:tr w14:paraId="729F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A6D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华文中宋" w:hAnsi="华文中宋" w:eastAsia="华文中宋" w:cs="华文中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附件1</w:t>
            </w:r>
          </w:p>
        </w:tc>
      </w:tr>
      <w:tr w14:paraId="70A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BCC66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0"/>
                <w:szCs w:val="40"/>
                <w:highlight w:val="none"/>
                <w:vertAlign w:val="baseline"/>
                <w:lang w:val="en-US" w:eastAsia="zh-CN"/>
              </w:rPr>
              <w:t>职业道德与行风建设评价表</w:t>
            </w:r>
          </w:p>
        </w:tc>
      </w:tr>
      <w:tr w14:paraId="5C3C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14:paraId="13566BB5">
            <w:pP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eastAsia="zh-CN"/>
              </w:rPr>
              <w:t>姓名：</w:t>
            </w:r>
          </w:p>
        </w:tc>
      </w:tr>
      <w:tr w14:paraId="23EC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6" w:hRule="atLeast"/>
        </w:trPr>
        <w:tc>
          <w:tcPr>
            <w:tcW w:w="1222" w:type="dxa"/>
            <w:vAlign w:val="center"/>
          </w:tcPr>
          <w:p w14:paraId="261B4B32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eastAsia="zh-CN"/>
              </w:rPr>
              <w:t>类</w:t>
            </w: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eastAsia="zh-CN"/>
              </w:rPr>
              <w:t>别</w:t>
            </w:r>
          </w:p>
        </w:tc>
        <w:tc>
          <w:tcPr>
            <w:tcW w:w="6482" w:type="dxa"/>
            <w:vAlign w:val="center"/>
          </w:tcPr>
          <w:p w14:paraId="4068307D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0" w:type="auto"/>
            <w:vAlign w:val="center"/>
          </w:tcPr>
          <w:p w14:paraId="34B45831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highlight w:val="none"/>
                <w:vertAlign w:val="baseline"/>
                <w:lang w:eastAsia="zh-CN"/>
              </w:rPr>
              <w:t>分项评价</w:t>
            </w:r>
          </w:p>
        </w:tc>
      </w:tr>
      <w:tr w14:paraId="4119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22" w:type="dxa"/>
            <w:vMerge w:val="restart"/>
            <w:vAlign w:val="center"/>
          </w:tcPr>
          <w:p w14:paraId="48C56295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遵纪</w:t>
            </w:r>
          </w:p>
          <w:p w14:paraId="51F68A16">
            <w:pPr>
              <w:jc w:val="center"/>
              <w:rPr>
                <w:rFonts w:hint="eastAsia" w:eastAsiaTheme="minorEastAsia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守法</w:t>
            </w:r>
          </w:p>
        </w:tc>
        <w:tc>
          <w:tcPr>
            <w:tcW w:w="6482" w:type="dxa"/>
            <w:vAlign w:val="center"/>
          </w:tcPr>
          <w:p w14:paraId="2A86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积极参加政治理论学习，思想素养好，积极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弘扬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践行社会主义核心价值观，模范遵守社会公德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恪守职业道德</w:t>
            </w:r>
          </w:p>
        </w:tc>
        <w:tc>
          <w:tcPr>
            <w:tcW w:w="833" w:type="dxa"/>
            <w:gridSpan w:val="2"/>
            <w:vAlign w:val="center"/>
          </w:tcPr>
          <w:p w14:paraId="72F9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721C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74FE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695D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22" w:type="dxa"/>
            <w:vMerge w:val="continue"/>
            <w:vAlign w:val="center"/>
          </w:tcPr>
          <w:p w14:paraId="1913D3F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6482" w:type="dxa"/>
            <w:vAlign w:val="center"/>
          </w:tcPr>
          <w:p w14:paraId="4A1B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遵守国家法律法规，遵守行业规范以及单位的各项规章制度</w:t>
            </w:r>
          </w:p>
        </w:tc>
        <w:tc>
          <w:tcPr>
            <w:tcW w:w="833" w:type="dxa"/>
            <w:gridSpan w:val="2"/>
            <w:vAlign w:val="center"/>
          </w:tcPr>
          <w:p w14:paraId="2E2B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4129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42D9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3CED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22" w:type="dxa"/>
            <w:vMerge w:val="restart"/>
            <w:vAlign w:val="center"/>
          </w:tcPr>
          <w:p w14:paraId="131B8B2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爱岗</w:t>
            </w:r>
          </w:p>
          <w:p w14:paraId="4818898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敬业</w:t>
            </w:r>
          </w:p>
          <w:p w14:paraId="1B76723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482" w:type="dxa"/>
            <w:vAlign w:val="center"/>
          </w:tcPr>
          <w:p w14:paraId="1A2E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坚持守正创新、坚持走中国特色社会主义文化发展道路</w:t>
            </w:r>
          </w:p>
        </w:tc>
        <w:tc>
          <w:tcPr>
            <w:tcW w:w="833" w:type="dxa"/>
            <w:gridSpan w:val="2"/>
            <w:vAlign w:val="center"/>
          </w:tcPr>
          <w:p w14:paraId="5201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664A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6533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13E6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22" w:type="dxa"/>
            <w:vMerge w:val="continue"/>
            <w:vAlign w:val="center"/>
          </w:tcPr>
          <w:p w14:paraId="0299663D">
            <w:pPr>
              <w:jc w:val="center"/>
              <w:rPr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6482" w:type="dxa"/>
            <w:vAlign w:val="center"/>
          </w:tcPr>
          <w:p w14:paraId="2EB1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以强烈的历史主动精神，努力讲好河北故事，热忱描绘新时代新征程的恢宏气象。</w:t>
            </w:r>
          </w:p>
        </w:tc>
        <w:tc>
          <w:tcPr>
            <w:tcW w:w="833" w:type="dxa"/>
            <w:gridSpan w:val="2"/>
            <w:vAlign w:val="center"/>
          </w:tcPr>
          <w:p w14:paraId="4861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4DDF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3C6C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5B24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22" w:type="dxa"/>
            <w:vMerge w:val="restart"/>
            <w:vAlign w:val="center"/>
          </w:tcPr>
          <w:p w14:paraId="05DB5B7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崇德</w:t>
            </w:r>
          </w:p>
          <w:p w14:paraId="6107E99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尚艺</w:t>
            </w:r>
          </w:p>
          <w:p w14:paraId="37E13FE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82" w:type="dxa"/>
            <w:vAlign w:val="center"/>
          </w:tcPr>
          <w:p w14:paraId="6994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加强道德品质修养，坚守艺术理想和艺术良知，保持对艺术的敬畏之心和对专业的赤诚之心</w:t>
            </w:r>
          </w:p>
        </w:tc>
        <w:tc>
          <w:tcPr>
            <w:tcW w:w="833" w:type="dxa"/>
            <w:gridSpan w:val="2"/>
            <w:vAlign w:val="center"/>
          </w:tcPr>
          <w:p w14:paraId="27E6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0366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7216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398D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2" w:type="dxa"/>
            <w:vMerge w:val="continue"/>
            <w:vAlign w:val="center"/>
          </w:tcPr>
          <w:p w14:paraId="7D768DD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6482" w:type="dxa"/>
            <w:vAlign w:val="center"/>
          </w:tcPr>
          <w:p w14:paraId="02FD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诚实守信、勤奋敬业，锐意创新、精益求精，每年创作文质兼美的作品2件（国家级）</w:t>
            </w:r>
          </w:p>
        </w:tc>
        <w:tc>
          <w:tcPr>
            <w:tcW w:w="833" w:type="dxa"/>
            <w:gridSpan w:val="2"/>
            <w:vAlign w:val="center"/>
          </w:tcPr>
          <w:p w14:paraId="474D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5CBE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6B81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0929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22" w:type="dxa"/>
            <w:vMerge w:val="restart"/>
            <w:vAlign w:val="center"/>
          </w:tcPr>
          <w:p w14:paraId="64FD1D8A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行业</w:t>
            </w:r>
          </w:p>
          <w:p w14:paraId="33F32EE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自律</w:t>
            </w:r>
          </w:p>
          <w:p w14:paraId="4C3F878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482" w:type="dxa"/>
            <w:vAlign w:val="center"/>
          </w:tcPr>
          <w:p w14:paraId="3145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团结和谐、共同进步，积极营造自尊自爱、互学互鉴、天朗气清的行业风气，做时代风气的先觉者、先行者、先倡者</w:t>
            </w:r>
          </w:p>
        </w:tc>
        <w:tc>
          <w:tcPr>
            <w:tcW w:w="833" w:type="dxa"/>
            <w:gridSpan w:val="2"/>
            <w:vAlign w:val="center"/>
          </w:tcPr>
          <w:p w14:paraId="497C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032D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1496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3F33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22" w:type="dxa"/>
            <w:vMerge w:val="continue"/>
            <w:vAlign w:val="center"/>
          </w:tcPr>
          <w:p w14:paraId="62091F3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6482" w:type="dxa"/>
            <w:vAlign w:val="center"/>
          </w:tcPr>
          <w:p w14:paraId="5574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坚决抵制偷逃税、涉“黄赌毒”等违法违规、失德失范行为，反对炫富竞奢、见利忘义，摒弃畸形审美</w:t>
            </w:r>
          </w:p>
        </w:tc>
        <w:tc>
          <w:tcPr>
            <w:tcW w:w="833" w:type="dxa"/>
            <w:gridSpan w:val="2"/>
            <w:vAlign w:val="center"/>
          </w:tcPr>
          <w:p w14:paraId="2CC8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好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6A0F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一般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  <w:p w14:paraId="2F01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t>差</w:t>
            </w:r>
            <w:r>
              <w:rPr>
                <w:rFonts w:hint="eastAsia"/>
                <w:sz w:val="18"/>
                <w:szCs w:val="21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</w:tr>
      <w:tr w14:paraId="1D86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81" w:hRule="atLeast"/>
        </w:trPr>
        <w:tc>
          <w:tcPr>
            <w:tcW w:w="1222" w:type="dxa"/>
            <w:vAlign w:val="center"/>
          </w:tcPr>
          <w:p w14:paraId="1518F5B1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总体</w:t>
            </w:r>
          </w:p>
          <w:p w14:paraId="2975E71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评价</w:t>
            </w:r>
          </w:p>
        </w:tc>
        <w:tc>
          <w:tcPr>
            <w:tcW w:w="7300" w:type="dxa"/>
            <w:gridSpan w:val="2"/>
            <w:vAlign w:val="center"/>
          </w:tcPr>
          <w:p w14:paraId="34C5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left"/>
              <w:textAlignment w:val="auto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优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良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一般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差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C79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14" w:hRule="atLeast"/>
        </w:trPr>
        <w:tc>
          <w:tcPr>
            <w:tcW w:w="1222" w:type="dxa"/>
            <w:vAlign w:val="center"/>
          </w:tcPr>
          <w:p w14:paraId="1EA5F45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行风监督员意见</w:t>
            </w:r>
          </w:p>
        </w:tc>
        <w:tc>
          <w:tcPr>
            <w:tcW w:w="7300" w:type="dxa"/>
            <w:gridSpan w:val="2"/>
            <w:vAlign w:val="bottom"/>
          </w:tcPr>
          <w:p w14:paraId="1A15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（盖  章）</w:t>
            </w:r>
          </w:p>
          <w:p w14:paraId="1D08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年     月     日</w:t>
            </w:r>
          </w:p>
        </w:tc>
      </w:tr>
      <w:tr w14:paraId="2EAB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62" w:hRule="atLeast"/>
        </w:trPr>
        <w:tc>
          <w:tcPr>
            <w:tcW w:w="1222" w:type="dxa"/>
            <w:vAlign w:val="center"/>
          </w:tcPr>
          <w:p w14:paraId="3AEF78A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证明单位意见</w:t>
            </w:r>
          </w:p>
        </w:tc>
        <w:tc>
          <w:tcPr>
            <w:tcW w:w="7300" w:type="dxa"/>
            <w:gridSpan w:val="2"/>
            <w:vAlign w:val="center"/>
          </w:tcPr>
          <w:p w14:paraId="2819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</w:t>
            </w:r>
          </w:p>
          <w:p w14:paraId="2F73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（盖  章）</w:t>
            </w:r>
          </w:p>
          <w:p w14:paraId="36C4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年     月     日</w:t>
            </w:r>
          </w:p>
        </w:tc>
      </w:tr>
    </w:tbl>
    <w:p w14:paraId="4CCD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200"/>
        <w:jc w:val="both"/>
        <w:textAlignment w:val="auto"/>
        <w:rPr>
          <w:rFonts w:hint="default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eastAsia="zh-CN"/>
        </w:rPr>
        <w:t>备注：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  <w:t>1.行风监督员为省文联正式聘任各级人员。</w:t>
      </w:r>
    </w:p>
    <w:p w14:paraId="15D84CBE">
      <w:pPr>
        <w:ind w:firstLine="1100" w:firstLineChars="500"/>
        <w:rPr>
          <w:rFonts w:hint="default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eastAsia="zh-CN"/>
        </w:rPr>
        <w:t>证明单位为县级以上文联、市级以上文艺家协会。</w:t>
      </w:r>
    </w:p>
    <w:p w14:paraId="525B3B6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04A27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10015220</wp:posOffset>
              </wp:positionV>
              <wp:extent cx="100330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38873"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302.05pt;margin-top:788.6pt;height:6.85pt;width:7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HWTRrYAAAA&#10;DQEAAA8AAAAAAAAAAQAgAAAAIgAAAGRycy9kb3ducmV2LnhtbFBLAQIUABQAAAAIAIdO4kAAt2C6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738873"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6002"/>
    <w:rsid w:val="614702A7"/>
    <w:rsid w:val="76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2470</Words>
  <Characters>2713</Characters>
  <Lines>0</Lines>
  <Paragraphs>0</Paragraphs>
  <TotalTime>1</TotalTime>
  <ScaleCrop>false</ScaleCrop>
  <LinksUpToDate>false</LinksUpToDate>
  <CharactersWithSpaces>3187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2026-07-01T03:34:00Z</dcterms:created>
  <dc:creator>爱1422025616</dc:creator>
  <cp:lastModifiedBy>赵若熙</cp:lastModifiedBy>
  <dcterms:modified xsi:type="dcterms:W3CDTF">2026-07-01T07:46:00Z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185835B2A85C43ADBD3B042178E2D054_13</vt:lpwstr>
  </property>
  <property fmtid="{D5CDD505-2E9C-101B-9397-08002B2CF9AE}" pid="4" name="KSOTemplateDocerSaveRecord">
    <vt:lpwstr>eyJoZGlkIjoiMDllYzVhZTdmYjRhNTc1ZWViYjhjZGY5ZTUyYTY1NmIiLCJ1c2VySWQiOiIxNjA2MjM2MjE1In0=</vt:lpwstr>
  </property>
</Properties>
</file>